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73" w:rsidRPr="00F24DD6" w:rsidRDefault="00F24DD6">
      <w:pPr>
        <w:jc w:val="center"/>
        <w:rPr>
          <w:rFonts w:ascii="黑体" w:eastAsia="黑体" w:hAnsi="黑体"/>
          <w:sz w:val="32"/>
          <w:szCs w:val="32"/>
        </w:rPr>
      </w:pPr>
      <w:r w:rsidRPr="00F24DD6">
        <w:rPr>
          <w:rFonts w:ascii="黑体" w:eastAsia="黑体" w:hAnsi="黑体" w:hint="eastAsia"/>
          <w:sz w:val="32"/>
          <w:szCs w:val="32"/>
        </w:rPr>
        <w:t>经济管理学院2019年</w:t>
      </w:r>
      <w:r w:rsidR="007818A9" w:rsidRPr="00F24DD6">
        <w:rPr>
          <w:rFonts w:ascii="黑体" w:eastAsia="黑体" w:hAnsi="黑体"/>
          <w:sz w:val="32"/>
          <w:szCs w:val="32"/>
        </w:rPr>
        <w:t>研究生科研创新项目选题</w:t>
      </w:r>
      <w:r w:rsidRPr="00F24DD6">
        <w:rPr>
          <w:rFonts w:ascii="黑体" w:eastAsia="黑体" w:hAnsi="黑体" w:hint="eastAsia"/>
          <w:sz w:val="32"/>
          <w:szCs w:val="32"/>
        </w:rPr>
        <w:t>指南</w:t>
      </w:r>
    </w:p>
    <w:p w:rsidR="00F24DD6" w:rsidRDefault="00F24DD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47873" w:rsidRDefault="007818A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研究生可以在导师指导下，在以下选题范围内拟定具体题目，也可以自拟题目，但要和所学专业相对应。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1.习近平新时代中国特色社会主义经济思想研究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2.当代马克思主义政治经济学的创新与发展研究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3.中国（或民族地区或内蒙古）经济改革与发展研究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FF5A95" w:rsidRPr="00FF5A95">
        <w:rPr>
          <w:rFonts w:hint="eastAsia"/>
        </w:rPr>
        <w:t xml:space="preserve"> </w:t>
      </w:r>
      <w:r w:rsidR="00FF5A95" w:rsidRPr="00FF5A95">
        <w:rPr>
          <w:rFonts w:asciiTheme="minorEastAsia" w:hAnsiTheme="minorEastAsia" w:hint="eastAsia"/>
          <w:sz w:val="28"/>
          <w:szCs w:val="28"/>
        </w:rPr>
        <w:t>中华人民共和</w:t>
      </w:r>
      <w:bookmarkStart w:id="0" w:name="_GoBack"/>
      <w:bookmarkEnd w:id="0"/>
      <w:r w:rsidR="00FF5A95" w:rsidRPr="00FF5A95">
        <w:rPr>
          <w:rFonts w:asciiTheme="minorEastAsia" w:hAnsiTheme="minorEastAsia" w:hint="eastAsia"/>
          <w:sz w:val="28"/>
          <w:szCs w:val="28"/>
        </w:rPr>
        <w:t>国成立</w:t>
      </w:r>
      <w:r>
        <w:rPr>
          <w:rFonts w:asciiTheme="minorEastAsia" w:hAnsiTheme="minorEastAsia" w:hint="eastAsia"/>
          <w:sz w:val="28"/>
          <w:szCs w:val="28"/>
        </w:rPr>
        <w:t>70周年中国（或民族地区或内蒙古）经济发展研究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5.蒙古族（或三少民族）人口贫困代际传递研究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6.内蒙古人力资本提升研究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7.内蒙古兴边富民长效机制研究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8.内蒙古少数民族聚居区经济可持续发展（或民生福祉改善）研究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9.内蒙古农（牧）民精准脱贫长效机制研究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10.呼包鄂城市群经济发展研究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11.内蒙古草原生态环境保护长效机制研究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12.内蒙古能源开发利用与生态环境保护协调发展研究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13.内蒙古供给侧结构性改革研究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14.内蒙古新旧动能转换的困境与破解研究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15.内蒙古资源诅咒破解研究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16.内蒙古农村牧区集体经济发展研究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17.内蒙古农村（牧区）乡村振兴研究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18.内蒙古经济发展质量、发展效率和发展动力转换研究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19.内蒙古经济史研究（工业发展史、农业发展史、畜牧业发展史等）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20.蒙古族（或三少民族）经济史研究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21.蒙古族（或三少民族）技艺产业化研究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22.蒙古族生计方式变迁研究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23畜牧业经济发展研究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24.农牧交错带（半农半牧区）经济发展研究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25.内蒙古经济转型升级研究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26.内蒙古经济发展新产业、新业态、新模式研究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27.内蒙古经济高质量发展研究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28.内蒙古水资源（或生态或环境）承载力研究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29.内蒙古土地流转与农牧民利益保护研究</w:t>
      </w: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30.基于生态环境保护的搬迁（禁牧）农牧民利益保护研究</w:t>
      </w:r>
    </w:p>
    <w:p w:rsidR="00247873" w:rsidRDefault="00247873">
      <w:pPr>
        <w:rPr>
          <w:rFonts w:asciiTheme="minorEastAsia" w:hAnsiTheme="minorEastAsia"/>
          <w:sz w:val="28"/>
          <w:szCs w:val="28"/>
        </w:rPr>
      </w:pPr>
    </w:p>
    <w:p w:rsidR="00247873" w:rsidRDefault="00247873">
      <w:pPr>
        <w:rPr>
          <w:rFonts w:asciiTheme="minorEastAsia" w:hAnsiTheme="minorEastAsia"/>
          <w:sz w:val="28"/>
          <w:szCs w:val="28"/>
        </w:rPr>
      </w:pPr>
    </w:p>
    <w:p w:rsidR="00247873" w:rsidRDefault="007818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</w:p>
    <w:sectPr w:rsidR="00247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46" w:rsidRDefault="00DE3146" w:rsidP="000341D7">
      <w:r>
        <w:separator/>
      </w:r>
    </w:p>
  </w:endnote>
  <w:endnote w:type="continuationSeparator" w:id="0">
    <w:p w:rsidR="00DE3146" w:rsidRDefault="00DE3146" w:rsidP="0003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46" w:rsidRDefault="00DE3146" w:rsidP="000341D7">
      <w:r>
        <w:separator/>
      </w:r>
    </w:p>
  </w:footnote>
  <w:footnote w:type="continuationSeparator" w:id="0">
    <w:p w:rsidR="00DE3146" w:rsidRDefault="00DE3146" w:rsidP="00034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73"/>
    <w:rsid w:val="000341D7"/>
    <w:rsid w:val="00247873"/>
    <w:rsid w:val="007818A9"/>
    <w:rsid w:val="00DE3146"/>
    <w:rsid w:val="00F24DD6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91893E-02A5-4D20-9505-CEB87E14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034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1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1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642</Characters>
  <Application>Microsoft Office Word</Application>
  <DocSecurity>0</DocSecurity>
  <Lines>5</Lines>
  <Paragraphs>1</Paragraphs>
  <ScaleCrop>false</ScaleCrop>
  <Company>MS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王老师</cp:lastModifiedBy>
  <cp:revision>4</cp:revision>
  <dcterms:created xsi:type="dcterms:W3CDTF">2018-12-10T02:27:00Z</dcterms:created>
  <dcterms:modified xsi:type="dcterms:W3CDTF">2025-05-13T08:30:00Z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